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6E" w:rsidRDefault="007F456E" w:rsidP="007F456E">
      <w:pPr>
        <w:spacing w:line="220" w:lineRule="atLeast"/>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12</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创世纪</w:t>
      </w:r>
      <w:r>
        <w:rPr>
          <w:rFonts w:ascii="Verdana" w:hAnsi="Verdana" w:hint="eastAsia"/>
          <w:b/>
          <w:bCs/>
          <w:color w:val="000000"/>
          <w:sz w:val="21"/>
          <w:szCs w:val="21"/>
          <w:shd w:val="clear" w:color="auto" w:fill="EBF4D8"/>
        </w:rPr>
        <w:t>45-50</w:t>
      </w:r>
      <w:r>
        <w:rPr>
          <w:rFonts w:ascii="Verdana" w:hAnsi="Verdana" w:hint="eastAsia"/>
          <w:b/>
          <w:bCs/>
          <w:color w:val="000000"/>
          <w:sz w:val="21"/>
          <w:szCs w:val="21"/>
          <w:shd w:val="clear" w:color="auto" w:fill="EBF4D8"/>
        </w:rPr>
        <w:t>章</w:t>
      </w:r>
    </w:p>
    <w:p w:rsidR="007F456E" w:rsidRPr="007F456E" w:rsidRDefault="007F456E" w:rsidP="007F456E">
      <w:pPr>
        <w:spacing w:line="220" w:lineRule="atLeast"/>
        <w:jc w:val="center"/>
        <w:outlineLvl w:val="0"/>
        <w:rPr>
          <w:rFonts w:ascii="Verdana" w:hAnsi="Verdana" w:hint="eastAsia"/>
          <w:b/>
          <w:bCs/>
          <w:color w:val="000000"/>
          <w:sz w:val="28"/>
          <w:szCs w:val="28"/>
          <w:shd w:val="clear" w:color="auto" w:fill="EBF4D8"/>
        </w:rPr>
      </w:pPr>
      <w:r w:rsidRPr="007F456E">
        <w:rPr>
          <w:rFonts w:ascii="Verdana" w:hAnsi="Verdana" w:hint="eastAsia"/>
          <w:b/>
          <w:bCs/>
          <w:color w:val="000000"/>
          <w:sz w:val="28"/>
          <w:szCs w:val="28"/>
          <w:shd w:val="clear" w:color="auto" w:fill="EBF4D8"/>
        </w:rPr>
        <w:t>上帝的意思是好的</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color w:val="000000"/>
          <w:sz w:val="21"/>
          <w:szCs w:val="21"/>
        </w:rPr>
      </w:pPr>
      <w:r w:rsidRPr="007F456E">
        <w:rPr>
          <w:rFonts w:ascii="微软雅黑" w:eastAsia="微软雅黑" w:hAnsi="微软雅黑" w:hint="eastAsia"/>
          <w:color w:val="3F3F3F"/>
          <w:sz w:val="21"/>
          <w:szCs w:val="21"/>
        </w:rPr>
        <w:t>弟兄姊妹，早安！今天我们刚好就把创世纪最后6章全部读完。</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这章确实很感人，45章是约瑟和兄弟相认，也特别请兄弟进前来。而且，约瑟在跟兄弟们说话时特别强调，不要因为把我卖到这里就自忧自恨，这是神差我在你们以先来，为要保全生命，所以你们要全部都来。</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这是一个非常大的计划，而这个计划呢，约瑟是非常熟悉神的作为，他才敢这样说。因为早在创世记15章上帝对亚伯拉罕早就说了，他们要寄居外地，在那边很多年。可见约瑟是非常熟悉神的心意，要不他绝对不敢咋咋唬唬地说，你们要到埃及，离开那个应许之地。</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神为什么让他们离开应许地？因为神说当地迦南人的罪恶还没有满盈。我们再次看到神对人的普遍恩典。同时，约瑟也都想好了，来了之后要住在哪里，要怎么样分别为圣不至于跟埃及人混同，同时又要打消法老的疑虑，因此他就赶紧提醒哥哥，要把父亲带来，甚至家具都不要带。</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到了46章，雅各全家要下埃及，这是一个大事！因为这是要离开神命定的应许地。但是这个时候我们看见雅各到了别是巴，是他的父亲以撒在那里献祭的地方。这个时候在夜间，神在异象中对以色列说：</w:t>
      </w:r>
      <w:r w:rsidRPr="007F456E">
        <w:rPr>
          <w:rStyle w:val="a7"/>
          <w:rFonts w:ascii="微软雅黑" w:eastAsia="微软雅黑" w:hAnsi="微软雅黑" w:hint="eastAsia"/>
          <w:color w:val="3F3F3F"/>
          <w:sz w:val="21"/>
          <w:szCs w:val="21"/>
        </w:rPr>
        <w:t>“雅各！雅各！”雅各说：“我在这里。”神说：“我是神，就是你父亲的神。你下埃及去，不要害怕，因为我必使你在那里成为大族，我要和你同下埃及，也必定带你上来，约瑟必给你送终。”</w:t>
      </w:r>
      <w:r w:rsidRPr="007F456E">
        <w:rPr>
          <w:rFonts w:ascii="微软雅黑" w:eastAsia="微软雅黑" w:hAnsi="微软雅黑" w:hint="eastAsia"/>
          <w:color w:val="3F3F3F"/>
          <w:sz w:val="21"/>
          <w:szCs w:val="21"/>
        </w:rPr>
        <w:t>雅各成了先知，显出这是上帝安排他们必须要下去，下去之后，上帝的百姓才更多知道了上帝有他的美意。</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我们从为奴之家出来，也成为一个大事件。我们就读到，雅各毅然决然顺服上帝的心意和计划，他们也都很清楚了，原来上帝对亚伯拉罕所说的寄居外邦人之地四百年，到底是在哪里，也都非常清楚。后来我们看见到了47章，约瑟跟法老讲话，也特别强调说不对法老构成威胁，也提到说他们只是找一个寄居之地。而约瑟领着雅各见法老，雅各竟然给法老祝福。</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在遍地饥荒中，上地使用约瑟保护了埃及人的性命，而这一位法老呢，我们从圣经看，并没有记载他成为基督徒，但是这个法老的关系跟神的百姓的关系，是如此的美好，我们就再次看见说上帝可以使用他的百姓成为当地的祝福，也要让神的百姓给当地带来祝福。所以我们也盼着神能使神的百姓在当地，你所居住的地方发挥光和盐的作用，也成为周围邻舍的祝福，也成为国家的祝福，也可以在上帝所给我们的空间里，能够成为大群。这的确有神的美意。</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 后面，我们看见雅各作为一个族长，他把族长的权柄交给了约瑟，然后交代后事，这实在是一个非常重要的转移，因为在约瑟之上还有好几位哥哥哥，但是历代志上5章也提到说约瑟却成了长子，有了长子的名分，他成了新的一代的族长，也可以看到有神的特别的美意，而雅各给以法莲玛拿西祝福，也让我们看见上帝再次藉着雅各来拣选小的，也看到神有他的主权和美意，不是靠人抓取。</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lastRenderedPageBreak/>
        <w:t>雅各扶着杖在床头敬拜神，一方面是对将来有美好的盼望，愿意再回到应许之地，另一方面，也坚信神会有美好的带领，在他的软弱中，看到神的刚强，更重要的是终于使整个家族圣约群体有了新的非常好的领袖，由此也向神特别的感恩！这背后，他对神主权的坚定不移的信心，他的灵命也在主的的带领下成长。</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创世记49章雅各以先知的身份来祝福，对流便、西缅、利未有了审判，他们自己尽管位份大，却因着他们道德的污点而受到审问责备。在这里我们也看见犹大，雅各给他预言的时候说到，我们那位平安者要通过犹大而来到，这几章兄弟相认时候的表现，确实是可圈可点。尽管我们不是因着我们自己的行为而被称义，但是呢，我们仍然可以看到说，在与神的互动中，神的百姓必须展现他的信心基础上的行为品格，也必须得展现他的属灵素质。我们也看可以看到神叫万事互相效力，尽管犹大有严重的污点，但是上帝仍然因着他愿意悔改，可以使万事互相效力，叫爱神的儿女得益处。所以不要自忧自恨，从过去的罪疚中出来，靠着神可以被更新。</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到了最后一章，我们看见约瑟实现他爸爸雅各的愿望，然后把他葬在应许之地，更可以看到他们尽管没有得着所应许的，但是他们已经把神的应许当成实际，愿意还是要真正在应许之地有这样一个身体归宿，也有灵里盼望。而雅各呢，葬在应许之地，也看到约瑟死了之后也是有这样一个美好的愿望，在希伯来书11章都提到，这是因着他们信心就看见了实据，因着信心就望见了实底。而约瑟去跟法老讲的时候，也特别有策略，用他懂的话讲话。</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约瑟的哥哥见父亲死了就害怕约瑟会怀恨和报复，但是约瑟说了话来宽慰他们，特别地说：</w:t>
      </w:r>
      <w:r w:rsidRPr="007F456E">
        <w:rPr>
          <w:rStyle w:val="a7"/>
          <w:rFonts w:ascii="微软雅黑" w:eastAsia="微软雅黑" w:hAnsi="微软雅黑" w:hint="eastAsia"/>
          <w:color w:val="3F3F3F"/>
          <w:sz w:val="21"/>
          <w:szCs w:val="21"/>
        </w:rPr>
        <w:t>“不要害怕，我岂能代替神呢？”</w:t>
      </w:r>
      <w:r w:rsidRPr="007F456E">
        <w:rPr>
          <w:rFonts w:ascii="微软雅黑" w:eastAsia="微软雅黑" w:hAnsi="微软雅黑" w:hint="eastAsia"/>
          <w:color w:val="3F3F3F"/>
          <w:sz w:val="21"/>
          <w:szCs w:val="21"/>
        </w:rPr>
        <w:t>他很清楚知道，并不是他的美德，他的能力使他们今天有了神给他们的赐福和护理，乃是神是历史的主角，他一直在主宰这一切，而他这个领袖也不过是神的器皿。神既然已经有了他的安排，藉着人的邪恶，成就了他的美意，他就忘记人的邪恶，只记住神的美意。所以亲爱的弟兄姊妹，只要你肯向神回应，神一定会让你旧事已过，都变成新的，也是在主里是赐平安的意念，不是降灾祸的意念，也让我们永远向前仰望。</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到最后，我们也看见雅各全然顺服上帝的安排，他一开始也是对约瑟连父母连兄弟都要向约瑟下拜，承认他的属灵权柄，其实他也还是，责备约瑟，但是到最后他承认这一点把族长职分、位分传给约瑟，顺服神的带领。这跟以撒形成尖锐对比，以撒明明知道神选了雅各，但是他偏要去认定以扫，这里让我们知道对神心意尊重何等重要！我们是不是执拗到非得以我的意思代替神的意思，还是像雅各约瑟一样，承认神的美意从而向神回应？</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亲爱的弟兄姊妹，整个创世记我们今天就全部读完了。这遍跟弟兄姊妹的读经，我是晚上往往会准备好几个小时，早上又会早起，也有预备和祷告。这一遍跟大家一起读，我更深看到了神在历史中的主权，而且，我们在读经的时候，不只是有一个救赎史线索，更看见神在圣约中，与他圣约百姓的互动。这个时候你就可以知道，上帝是何等丰富，而圣约群体的生命素质、灵命素质，和与神与世界的交往的原则，都是在整个创世记中让我们看见这样一个互动中神的美意和神的原则，神既有公义，但是又有慈悲和怜悯，愿你总的都再看一遍读一遍。</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lastRenderedPageBreak/>
        <w:t>记住对神主权、美意、旨意和圣约中与我们互动，又真又活的神的应许的认定和信靠，这是我们信仰生活的根基。我们也愿意在这样的互动中，承担我们的责任，用我们的行为来彰显上帝对全地的美意，也就是我们是按着神的形象所造。我们要起来管理、治理和修理，也要靠着神，在神的美意中，来成就他对历史的全部托付，所以我们不只是狭隘的在这个世界上只是要传福音，乃是要广义的来承担所有使命，也能够在这样与神的互动中，使我们变得越来越像我们的主耶稣基督，也对基督有深深的盼望，这是神的作为。</w:t>
      </w:r>
    </w:p>
    <w:p w:rsidR="007F456E" w:rsidRPr="007F456E" w:rsidRDefault="007F456E" w:rsidP="007F4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7F456E">
        <w:rPr>
          <w:rFonts w:ascii="微软雅黑" w:eastAsia="微软雅黑" w:hAnsi="微软雅黑" w:hint="eastAsia"/>
          <w:color w:val="3F3F3F"/>
          <w:sz w:val="21"/>
          <w:szCs w:val="21"/>
        </w:rPr>
        <w:t>严格说来，圣经并不是神单独的与一个一个人交往的历史，你透过整个创世记读经已经看到神是与圣约群体互动交往的神，是藉着与他的百姓立约，来与神交往，也是透过这个圣约群体中的领袖来带领着大家与神互动，也让我们看见在这样一个平凡的与神与圣约百姓的互动中，让我们的生命更新，也是让我们不受世界影响，而是真去影响祝福周围的邻舍，从而使我们为神而活!</w:t>
      </w:r>
    </w:p>
    <w:p w:rsidR="007F456E" w:rsidRDefault="007F456E" w:rsidP="007F456E">
      <w:pPr>
        <w:spacing w:line="220" w:lineRule="atLeast"/>
        <w:outlineLvl w:val="0"/>
        <w:rPr>
          <w:rFonts w:ascii="Verdana" w:hAnsi="Verdana" w:hint="eastAsia"/>
          <w:b/>
          <w:bCs/>
          <w:color w:val="000000"/>
          <w:sz w:val="21"/>
          <w:szCs w:val="21"/>
          <w:shd w:val="clear" w:color="auto" w:fill="EBF4D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6E" w:rsidRDefault="00D3406E" w:rsidP="007F456E">
      <w:pPr>
        <w:spacing w:after="0"/>
      </w:pPr>
      <w:r>
        <w:separator/>
      </w:r>
    </w:p>
  </w:endnote>
  <w:endnote w:type="continuationSeparator" w:id="0">
    <w:p w:rsidR="00D3406E" w:rsidRDefault="00D3406E" w:rsidP="007F45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6E" w:rsidRDefault="00D3406E" w:rsidP="007F456E">
      <w:pPr>
        <w:spacing w:after="0"/>
      </w:pPr>
      <w:r>
        <w:separator/>
      </w:r>
    </w:p>
  </w:footnote>
  <w:footnote w:type="continuationSeparator" w:id="0">
    <w:p w:rsidR="00D3406E" w:rsidRDefault="00D3406E" w:rsidP="007F45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115B4"/>
    <w:rsid w:val="007F456E"/>
    <w:rsid w:val="008B7726"/>
    <w:rsid w:val="00D31D50"/>
    <w:rsid w:val="00D34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5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F456E"/>
    <w:rPr>
      <w:rFonts w:ascii="Tahoma" w:hAnsi="Tahoma"/>
      <w:sz w:val="18"/>
      <w:szCs w:val="18"/>
    </w:rPr>
  </w:style>
  <w:style w:type="paragraph" w:styleId="a4">
    <w:name w:val="footer"/>
    <w:basedOn w:val="a"/>
    <w:link w:val="Char0"/>
    <w:uiPriority w:val="99"/>
    <w:semiHidden/>
    <w:unhideWhenUsed/>
    <w:rsid w:val="007F456E"/>
    <w:pPr>
      <w:tabs>
        <w:tab w:val="center" w:pos="4153"/>
        <w:tab w:val="right" w:pos="8306"/>
      </w:tabs>
    </w:pPr>
    <w:rPr>
      <w:sz w:val="18"/>
      <w:szCs w:val="18"/>
    </w:rPr>
  </w:style>
  <w:style w:type="character" w:customStyle="1" w:styleId="Char0">
    <w:name w:val="页脚 Char"/>
    <w:basedOn w:val="a0"/>
    <w:link w:val="a4"/>
    <w:uiPriority w:val="99"/>
    <w:semiHidden/>
    <w:rsid w:val="007F456E"/>
    <w:rPr>
      <w:rFonts w:ascii="Tahoma" w:hAnsi="Tahoma"/>
      <w:sz w:val="18"/>
      <w:szCs w:val="18"/>
    </w:rPr>
  </w:style>
  <w:style w:type="paragraph" w:styleId="a5">
    <w:name w:val="Document Map"/>
    <w:basedOn w:val="a"/>
    <w:link w:val="Char1"/>
    <w:uiPriority w:val="99"/>
    <w:semiHidden/>
    <w:unhideWhenUsed/>
    <w:rsid w:val="007F456E"/>
    <w:rPr>
      <w:rFonts w:ascii="宋体" w:eastAsia="宋体"/>
      <w:sz w:val="18"/>
      <w:szCs w:val="18"/>
    </w:rPr>
  </w:style>
  <w:style w:type="character" w:customStyle="1" w:styleId="Char1">
    <w:name w:val="文档结构图 Char"/>
    <w:basedOn w:val="a0"/>
    <w:link w:val="a5"/>
    <w:uiPriority w:val="99"/>
    <w:semiHidden/>
    <w:rsid w:val="007F456E"/>
    <w:rPr>
      <w:rFonts w:ascii="宋体" w:eastAsia="宋体" w:hAnsi="Tahoma"/>
      <w:sz w:val="18"/>
      <w:szCs w:val="18"/>
    </w:rPr>
  </w:style>
  <w:style w:type="paragraph" w:styleId="a6">
    <w:name w:val="Normal (Web)"/>
    <w:basedOn w:val="a"/>
    <w:uiPriority w:val="99"/>
    <w:semiHidden/>
    <w:unhideWhenUsed/>
    <w:rsid w:val="007F456E"/>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7F456E"/>
    <w:rPr>
      <w:b/>
      <w:bCs/>
    </w:rPr>
  </w:style>
</w:styles>
</file>

<file path=word/webSettings.xml><?xml version="1.0" encoding="utf-8"?>
<w:webSettings xmlns:r="http://schemas.openxmlformats.org/officeDocument/2006/relationships" xmlns:w="http://schemas.openxmlformats.org/wordprocessingml/2006/main">
  <w:divs>
    <w:div w:id="6070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2017-04-10T10:35:00Z</dcterms:modified>
</cp:coreProperties>
</file>